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8dec2e1f8fcb047b496fa2be2e16ea55dab21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2022 года</w:t>
      </w:r>
    </w:p>
    <w:p>
      <w:pPr>
        <w:pStyle w:val="FirstParagraph"/>
      </w:pPr>
      <w:r>
        <w:t xml:space="preserve">03.10.2022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10.10.2022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14.11.2022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12.12.2022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Онлайн семинар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</w:t>
            </w:r>
            <w:r>
              <w:t xml:space="preserve"> </w:t>
            </w:r>
            <w:r>
              <w:rPr>
                <w:bCs/>
                <w:b/>
              </w:rPr>
              <w:t xml:space="preserve">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почты,</w:t>
            </w:r>
            <w:r>
              <w:t xml:space="preserve"> </w:t>
            </w:r>
            <w:r>
              <w:t xml:space="preserve">на который накануне проведения семинара будет направлена информация для подключения к видеоконференции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</w:t>
            </w:r>
            <w:r>
              <w:t xml:space="preserve"> </w:t>
            </w:r>
            <w:r>
              <w:t xml:space="preserve"> </w:t>
            </w:r>
            <w:r>
              <w:t xml:space="preserve">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 (предоставление государственной услуги прекращается с 01.12.2022 в связи с вступлением в силу постановления Правительства Москвы от 09.08.2022 № 1749-ПП «О Государственной информационной системе обеспечения градостроительной деятельности города Москвы, внесении изменений в правовые акты города Москвы и признании утратившими силу отдельных положений правовых актов города Москвы» .</w:t>
            </w:r>
          </w:p>
          <w:p>
            <w:pPr>
              <w:jc w:val="left"/>
            </w:pPr>
            <w:r>
              <w:t xml:space="preserve">6) 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7)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24.10.2022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28.11.2022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19.12.2022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11.10.2022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25.10.2022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08.11.2022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22.11.2022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13.12.2022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27.12.2022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(</w:t>
            </w:r>
            <w:r>
              <w:rPr>
                <w:bCs/>
                <w:b/>
              </w:rPr>
              <w:t xml:space="preserve">Мосгосстройнадзор</w:t>
            </w:r>
            <w:r>
              <w:t xml:space="preserve">)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Р.Х. Садеков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Д.Ф. Капаклы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Д.А. Денисов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DmitrenkoPI@str.mos.ru</w:t>
            </w:r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 (965) 342-15-05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 (915) 113-67-46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06.10.2022</w:t>
            </w:r>
          </w:p>
          <w:p>
            <w:pPr>
              <w:jc w:val="left"/>
            </w:pPr>
            <w:r>
              <w:t xml:space="preserve">20.10.2022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03.11.2022</w:t>
            </w:r>
          </w:p>
          <w:p>
            <w:pPr>
              <w:jc w:val="left"/>
            </w:pPr>
            <w:r>
              <w:t xml:space="preserve">17.11.2022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01.12.2022</w:t>
            </w:r>
          </w:p>
          <w:p>
            <w:pPr>
              <w:jc w:val="left"/>
            </w:pPr>
            <w:r>
              <w:t xml:space="preserve">15.12.2022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Кошелева</w:t>
            </w:r>
            <w:r>
              <w:br/>
            </w:r>
            <w:r>
              <w:rPr>
                <w:bCs/>
                <w:b/>
              </w:rPr>
              <w:t xml:space="preserve">Алиса Андреевна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19.10.2022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16.11.2022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14.12.2022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1) Подача ежеквартальной отчетности застройщика в электронном виде.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18.10.2022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22.11.2022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13.12.2022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(Москомстройинвест)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Советник отдела финансового контроля и анализа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Индивидуальные жилые дома</w:t>
            </w:r>
          </w:p>
          <w:p>
            <w:pPr>
              <w:jc w:val="left"/>
            </w:pPr>
            <w:r>
              <w:t xml:space="preserve">в рамках 214-ФЗ.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25.10.2022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29.11.2022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20.12.2022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3) Типовые ошибки в рамках</w:t>
            </w:r>
            <w:r>
              <w:t xml:space="preserve"> </w:t>
            </w:r>
          </w:p>
          <w:p>
            <w:pPr>
              <w:jc w:val="left"/>
            </w:pPr>
            <w:r>
              <w:t xml:space="preserve">214-ФЗ.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11.10.2022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15.11.2022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06.12.2022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ShtolymAI@mos.ru</w:t>
            </w:r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семинаре-Типовые ошибки 214-ФЗ»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13.10.2022</w:t>
            </w:r>
            <w:r>
              <w:t xml:space="preserve"> </w:t>
            </w:r>
            <w:r>
              <w:t xml:space="preserve">             </w:t>
            </w:r>
            <w:r>
              <w:t xml:space="preserve"> </w:t>
            </w: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27.10.2022</w:t>
            </w:r>
            <w:r>
              <w:t xml:space="preserve"> </w:t>
            </w:r>
            <w:r>
              <w:t xml:space="preserve">           </w:t>
            </w:r>
            <w:r>
              <w:t xml:space="preserve"> </w:t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15.11.2022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29.11.2022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12.12.2022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26.12.2022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t xml:space="preserve">Онлайн Семинар: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https://vks.ds.mos.ru/</w:t>
              </w:r>
            </w:hyperlink>
            <w:r>
              <w:t xml:space="preserve"> </w:t>
            </w:r>
            <w:r>
              <w:t xml:space="preserve">c/SEMINAR_OSS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доб. 72614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BurtsevaNV@str.mos.ru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t xml:space="preserve"> </w:t>
      </w:r>
      <w:r>
        <w:rPr>
          <w:iCs/>
          <w:i/>
          <w:bCs/>
          <w:b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Тел.:</w:t>
      </w:r>
      <w:r>
        <w:t xml:space="preserve"> 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t xml:space="preserve"> </w:t>
      </w:r>
      <w:r>
        <w:rPr>
          <w:iCs/>
          <w:i/>
          <w:bCs/>
          <w:b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http://basman.mos.ru/presscenter/important-information/detail/11082643.html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082643.html" TargetMode="External" /><Relationship Type="http://schemas.openxmlformats.org/officeDocument/2006/relationships/hyperlink" Id="rId22" Target="https://vks.ds.mos.ru/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082643.html" TargetMode="External" /><Relationship Type="http://schemas.openxmlformats.org/officeDocument/2006/relationships/hyperlink" Id="rId22" Target="https://vks.ds.mos.ru/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2023-08-23T08:29:36Z</dcterms:created>
  <dcterms:modified xsi:type="dcterms:W3CDTF">2023-08-23T08:29:36Z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