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04fb8ce15df23ec2d37637a1b315cec254c"/>
    <w:p>
      <w:pPr>
        <w:pStyle w:val="Heading3"/>
      </w:pPr>
      <w:r>
        <w:t xml:space="preserve">О необходимости своевременной очистки силами собственников и нанимателей от снежных навесов и наледи карнизов, козырьков балконов и лоджий, кондиционеров и иных элементов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rPr>
          <w:bCs/>
          <w:b/>
        </w:rPr>
        <w:t xml:space="preserve">Уважаемые собственники и наниматели квартир (помещений)!</w:t>
      </w:r>
    </w:p>
    <w:p>
      <w:pPr>
        <w:pStyle w:val="BodyText"/>
      </w:pPr>
      <w:r>
        <w:t xml:space="preserve">Во избежание случаев травмирования уведомляем Вас о необходимости своевременной очистки силами собственников и нанимателей от снежных навесов и наледи конструктивных элементов, не являющихся общедомовым имуществом, а именно: карнизов, козырьков балконов и лоджий, кондиционеров и иных элементов.</w:t>
      </w:r>
    </w:p>
    <w:p>
      <w:pPr>
        <w:pStyle w:val="BodyText"/>
      </w:pPr>
      <w:r>
        <w:t xml:space="preserve">Также напоминаем, что очистка от снежных навесов и наледи должна проводиться с соблюдением мер безопасности.</w:t>
      </w:r>
    </w:p>
    <w:p>
      <w:pPr>
        <w:pStyle w:val="BodyText"/>
      </w:pPr>
      <w:r>
        <w:rPr>
          <w:bCs/>
          <w:b/>
        </w:rPr>
        <w:t xml:space="preserve">Вы несете персональную ответственность в случае причинения вреда жизни и здоровью граждан, а также их имуществу!!!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http://basman.mos.ru/presscenter/important-information/detail/12131758.html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131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131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2024-01-29T07:25:02Z</dcterms:created>
  <dcterms:modified xsi:type="dcterms:W3CDTF">2024-01-29T07:25:02Z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