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9f68a8546ca85060c0b3da295ab930dd0c042"/>
    <w:p>
      <w:pPr>
        <w:pStyle w:val="Heading3"/>
      </w:pPr>
      <w:r>
        <w:t xml:space="preserve">Извещение о проведении кадастровых работ по постановке на государственный кадастровый учет земельного участка под многоквартирным жилым домом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под многоквартирными жилыми домами по адресам: г. Москва, ул. Мясницкая, д. 30, стр. 3 и д. 30/1/2, стр. 1, 2 в соответствии с распоряжением Департамента городского имущества города Москвы «Об утверждении проекта межевания квартала» от 25.12.2024 № 254160 (на плане межевания участки № 1, 1.1, 1.2 площадью 0,239 га. 0,0003 га, 0,0001 га) за счет средств бюджета города Москвы.</w:t>
      </w:r>
      <w:r>
        <w:br/>
      </w:r>
      <w:r>
        <w:t xml:space="preserve">Кадастровые работы будут проводиться с 03.03.2025. Срок проведения работ – 77 рабочих дней.</w:t>
      </w:r>
      <w:r>
        <w:br/>
      </w:r>
      <w:r>
        <w:t xml:space="preserve">В случае принятия органом регистрации прав решения о приостановлении осуществления государственного кадастрового учета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http://basman.mos.ru/presscenter/important-information/detail/12814801.html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814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814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2025-02-21T03:21:42Z</dcterms:created>
  <dcterms:modified xsi:type="dcterms:W3CDTF">2025-02-21T03:21:42Z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