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a82706317f275270adf11a2264b7fd6aa49074"/>
    <w:p>
      <w:pPr>
        <w:pStyle w:val="Heading3"/>
      </w:pPr>
      <w:r>
        <w:t xml:space="preserve">Прошёл кинопоказ документальной ленты "Ушедшие в бессмертие"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t xml:space="preserve">4 февраля члены в центре спортивно-технического творчества "Чайка" члены и активисты Молодежной палаты Басманного района при поддержке представителей АНО "Золотые купола", в частности организации вожатых "Сердце столицы" провели кинопоказ для жителей райна документальной ленты "Ушедшие в бессмертие", в которой рассказывается о подвиге 7-й Бауманской дивизии народного ополчения, показавшей пример настоящего героизма в боях под Вязьмой. Так же был организован сбор игрушек для детей из Калужской областной детской больницы. В отделении онкогематологии ребята школьного возраста вынуждены сдавать анализы и проходить болезненные процедуры, каждый раз превозмогая себя они не перестают радоваться жизни и за их смелость и отвагу в отделении была установлена коробка храбрости, где каждый пациент после своего подвига может выбрать понравившуюся игрушку. Детки каждый день нуждаются не только в лечении , но и в приятных мелочах , которые скрашивают их нелегкие будни.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49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sport-dosug/clubs/golden-domes/fwxYLY4H1v0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4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http://basman.mos.ru/presscenter/important-information/detail/4894655.html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48946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48946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2024-08-08T11:15:24Z</dcterms:created>
  <dcterms:modified xsi:type="dcterms:W3CDTF">2024-08-08T11:15:24Z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