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кансия-в-гку-центр-координации-гу-ис"/>
    <w:p>
      <w:pPr>
        <w:pStyle w:val="Heading3"/>
      </w:pPr>
      <w:r>
        <w:t xml:space="preserve">Вакансия в ГКУ «Центр координации ГУ ИС»</w:t>
      </w:r>
    </w:p>
    <w:p>
      <w:pPr>
        <w:pStyle w:val="FirstParagraph"/>
      </w:pPr>
      <w:r>
        <w:t xml:space="preserve">04.07.2018</w:t>
      </w:r>
    </w:p>
    <w:p>
      <w:pPr>
        <w:pStyle w:val="BodyText"/>
      </w:pPr>
      <w:r>
        <w:t xml:space="preserve">В ГКУ «Центр координации ГУ ИС» открыт набор сотрудников на вакантные должности специалистов отделов по обслуживанию юридических лиц и мониторинга расчетов за нежилые помещения.</w:t>
      </w:r>
    </w:p>
    <w:p>
      <w:pPr>
        <w:pStyle w:val="BodyText"/>
      </w:pPr>
      <w:r>
        <w:rPr>
          <w:bCs/>
          <w:b/>
        </w:rPr>
        <w:t xml:space="preserve">Специалист отдела по работе с нежилыми помещениями</w:t>
      </w:r>
    </w:p>
    <w:p>
      <w:pPr>
        <w:pStyle w:val="BodyText"/>
      </w:pPr>
      <w:r>
        <w:rPr>
          <w:bCs/>
          <w:b/>
        </w:rPr>
        <w:t xml:space="preserve">Требования:</w:t>
      </w:r>
    </w:p>
    <w:p>
      <w:pPr>
        <w:numPr>
          <w:ilvl w:val="0"/>
          <w:numId w:val="1001"/>
        </w:numPr>
        <w:pStyle w:val="Compact"/>
      </w:pPr>
      <w:r>
        <w:t xml:space="preserve">Высшее, неоконченное высшее, средне-специальное образование;</w:t>
      </w:r>
    </w:p>
    <w:p>
      <w:pPr>
        <w:numPr>
          <w:ilvl w:val="0"/>
          <w:numId w:val="1001"/>
        </w:numPr>
        <w:pStyle w:val="Compact"/>
      </w:pPr>
      <w:r>
        <w:t xml:space="preserve">ПК - опытный пользователь: MS-office, справочно-правовые системы; Исполнительность, ответственность, пунктуальность;</w:t>
      </w:r>
    </w:p>
    <w:p>
      <w:pPr>
        <w:numPr>
          <w:ilvl w:val="0"/>
          <w:numId w:val="1001"/>
        </w:numPr>
        <w:pStyle w:val="Compact"/>
      </w:pPr>
      <w:r>
        <w:t xml:space="preserve">Умение работать в команде.</w:t>
      </w:r>
    </w:p>
    <w:p>
      <w:pPr>
        <w:pStyle w:val="FirstParagraph"/>
      </w:pPr>
      <w:r>
        <w:rPr>
          <w:bCs/>
          <w:b/>
        </w:rPr>
        <w:t xml:space="preserve">Обязанности:</w:t>
      </w:r>
    </w:p>
    <w:p>
      <w:pPr>
        <w:pStyle w:val="BodyText"/>
      </w:pPr>
      <w:r>
        <w:t xml:space="preserve">- Ведение базы данных по договорам собственников/арендаторов нежилых помещений;</w:t>
      </w:r>
    </w:p>
    <w:p>
      <w:pPr>
        <w:pStyle w:val="BodyText"/>
      </w:pPr>
      <w:r>
        <w:t xml:space="preserve">- Ведение учета начислений и платежей по нежилым помещениям за коммунальные и иные услуги арендаторам и собственникам нежилых помещений в ПО АСУ ЕИРЦ;</w:t>
      </w:r>
    </w:p>
    <w:p>
      <w:pPr>
        <w:pStyle w:val="BodyText"/>
      </w:pPr>
      <w:r>
        <w:t xml:space="preserve">- Формирование и предоставление отчетности.</w:t>
      </w:r>
    </w:p>
    <w:p>
      <w:pPr>
        <w:pStyle w:val="BodyText"/>
      </w:pPr>
      <w:r>
        <w:t xml:space="preserve">Офисы отделов будут расположены по адресам:</w:t>
      </w:r>
    </w:p>
    <w:p>
      <w:pPr>
        <w:pStyle w:val="BodyText"/>
      </w:pPr>
      <w:r>
        <w:t xml:space="preserve">ЦАО - пер. Дегтярный, д. 6 корп. 1.</w:t>
      </w:r>
    </w:p>
    <w:p>
      <w:pPr>
        <w:pStyle w:val="BodyText"/>
      </w:pPr>
      <w:r>
        <w:rPr>
          <w:bCs/>
          <w:b/>
        </w:rPr>
        <w:t xml:space="preserve">Условия работы:</w:t>
      </w:r>
    </w:p>
    <w:p>
      <w:pPr>
        <w:pStyle w:val="BodyText"/>
      </w:pPr>
      <w:r>
        <w:t xml:space="preserve">График работы: 5/2 (пн-чт: с 8.00 по 17.00; пт: с 8.00 по 15.45). Оформление в соответствии с ТК РФ.</w:t>
      </w:r>
    </w:p>
    <w:p>
      <w:pPr>
        <w:pStyle w:val="BodyText"/>
      </w:pPr>
      <w:r>
        <w:t xml:space="preserve">Обращаться в отдел кадров ГКУ «Центр координации ГУ ИС» тел. 221-39-30 (доб. 104), Новоселова Елена Анатольевна.</w:t>
      </w:r>
    </w:p>
    <w:p>
      <w:pPr>
        <w:pStyle w:val="BodyText"/>
      </w:pPr>
      <w:r>
        <w:t xml:space="preserve">Для отправки резюме e-mail: novoselova@gu-is.info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http://basman.mos.ru/presscenter/important-information/detail/7429450.html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429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429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2025-02-22T03:35:46Z</dcterms:created>
  <dcterms:modified xsi:type="dcterms:W3CDTF">2025-02-22T03:35:46Z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