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cb22e6cde2f9b823a6bfb2222254ca5fb1fe3"/>
    <w:p>
      <w:pPr>
        <w:pStyle w:val="Heading3"/>
      </w:pPr>
      <w:r>
        <w:t xml:space="preserve">Обсуждение комплексного благоустройства 7-го микрорайона</w:t>
      </w:r>
    </w:p>
    <w:p>
      <w:pPr>
        <w:pStyle w:val="FirstParagraph"/>
      </w:pPr>
      <w:r>
        <w:t xml:space="preserve">16.10.2018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В 2019 году запланировано масштабное комплексное благоустройство 7-го микрорайона.</w:t>
      </w:r>
    </w:p>
    <w:p>
      <w:pPr>
        <w:pStyle w:val="BodyText"/>
      </w:pPr>
      <w:r>
        <w:t xml:space="preserve">В настоящее время первый этап ознакомительных встреч успешно прошел в помещениях школ Басманного района. На встречах была озвучена концепция организации встреч с жителями и дальнейшая совместная работа.</w:t>
      </w:r>
    </w:p>
    <w:p>
      <w:pPr>
        <w:pStyle w:val="BodyText"/>
      </w:pPr>
      <w:r>
        <w:t xml:space="preserve">Второй этап проведения встреч будет проходить на дворовых территориях каждого сегмента 7-го микрорайона, на которых будет производиться сбор мнений жителей для реализации проекта.</w:t>
      </w:r>
    </w:p>
    <w:p>
      <w:pPr>
        <w:pStyle w:val="BodyText"/>
      </w:pPr>
      <w:r>
        <w:t xml:space="preserve">Информирование жителей проводится через созданные на встречах WhatsApp-чаты и размещением объявлений на информационных стендах многоквартирных домов.</w:t>
      </w:r>
    </w:p>
    <w:p>
      <w:pPr>
        <w:pStyle w:val="BodyText"/>
      </w:pPr>
      <w:r>
        <w:t xml:space="preserve">На дворовых встречах примут участие сотрудники префектуры Центрального административного округа, управы Басманного района, ГБУ «Жилищник Басманного района» и представители проектной организации.</w:t>
      </w:r>
    </w:p>
    <w:p>
      <w:pPr>
        <w:pStyle w:val="BodyText"/>
      </w:pPr>
      <w:r>
        <w:rPr>
          <w:bCs/>
          <w:b/>
        </w:rPr>
        <w:t xml:space="preserve">Приглашаем вас принять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http://basman.mos.ru/presscenter/important-information/detail/7636777.html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636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636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2024-04-05T19:01:44Z</dcterms:created>
  <dcterms:modified xsi:type="dcterms:W3CDTF">2024-04-05T19:01:44Z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