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1a89aeecda57b0d4c12913058216f14c223ca"/>
    <w:p>
      <w:pPr>
        <w:pStyle w:val="Heading3"/>
      </w:pPr>
      <w:r>
        <w:t xml:space="preserve">Проект размещения ограждающих устройст по адресу ул. Земляной вал дом 24-30 стр.1</w:t>
      </w:r>
    </w:p>
    <w:p>
      <w:pPr>
        <w:pStyle w:val="FirstParagraph"/>
      </w:pPr>
      <w:r>
        <w:t xml:space="preserve">13.08.2019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http://basman.mos.ru/presscenter/important-information/detail/8280308.html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280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280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2025-08-05T14:42:35Z</dcterms:created>
  <dcterms:modified xsi:type="dcterms:W3CDTF">2025-08-05T14:42:35Z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