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c1ebd3e7ceaf7be7aa0ee158bc7b00c77117b"/>
    <w:p>
      <w:pPr>
        <w:pStyle w:val="Heading3"/>
      </w:pPr>
      <w:r>
        <w:t xml:space="preserve">Итоги профилактического мероприятия «Пешеходный переход»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rPr>
          <w:bCs/>
          <w:b/>
        </w:rPr>
        <w:t xml:space="preserve">В период проведения на территории обслуживания Отдела ГИБДД УВД по ЦАО ГУ МВД России по г. Москве оперативно – профилактического мероприятия «Пешеходный переход» 18 декабря 2019 года, было задействовано 32 инспектора ДПС подразделений полка ДПС ГИБДД УВД по ЦАО ГУ МВД России по г. Москве, которыми было выявлено: 133 нарушения ПДД РФ со стороны пешеходов, а также 152 нарушения со стороны водителей по ст. 12.18 КРФоАП («не выполнение требований уступить дорогу пешеходам на пешеходных переходах»).</w:t>
      </w:r>
    </w:p>
    <w:p>
      <w:pPr>
        <w:pStyle w:val="BodyText"/>
      </w:pPr>
      <w:r>
        <w:t xml:space="preserve">Проведение данных мероприятий, направленных на пресечение грубых нарушений ПДД РФ, являющихся основными причинами ДТП, положительным образом влияет на стабилизацию дорожно-транспортной обстановки и состояние аварийности.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http://basman.mos.ru/presscenter/important-information/detail/8605362.html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605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605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2025-08-02T10:00:00Z</dcterms:created>
  <dcterms:modified xsi:type="dcterms:W3CDTF">2025-08-02T10:00:00Z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