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7089d0dbb705425176eb030aea89b7dd66a21"/>
    <w:p>
      <w:pPr>
        <w:pStyle w:val="Heading3"/>
      </w:pPr>
      <w:r>
        <w:t xml:space="preserve">11 апреля прошел турнир по быстрым шахматам "Апрель - Open"</w:t>
      </w:r>
    </w:p>
    <w:p>
      <w:pPr>
        <w:pStyle w:val="FirstParagraph"/>
      </w:pPr>
      <w:r>
        <w:t xml:space="preserve">13.04.2021</w:t>
      </w:r>
    </w:p>
    <w:p>
      <w:pPr>
        <w:pStyle w:val="BodyText"/>
      </w:pPr>
      <w:r>
        <w:t xml:space="preserve">11 апреля в преддверии дня космонавтики в СК "Гранит" провели турнир по быстрым шахматам "Апрель - Open" . Участвовали дети до 14 лет, с рейтингом до 1500.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Абсолютным лидером с 7 победами в 7 партиях (с контролем 10+2) стал Щепанюк Артем (г. Долгопрудный), </w:t>
      </w:r>
      <w:r>
        <w:t xml:space="preserve">2-е место Киселев Сергей (г. Москва) и 3-е - Гордов Александр (г. Москва).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 девочек 1-я Корзун Вера (г. Балашиха) с 5 очками по дополнительным показателем обогнала и Киселева и Гордова (2-я абсолютное место), серебро у Зиновьевой Эмилии (г. Мытищи), и бронза - Башнина Ксения (г. Москва).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много очков набрали Таширев Роман, Морозов Ярослав и Гаип-Назаров Андриан.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Турнир посетили политолог журнала "Восток" (Oriens) Академиздатцентра "Наука" РАН Каринэ Александровна Геворгян и президент региональной общественной организации содействия защите семьи "ЕЛЕНА" Майорова Елена Валентиновна.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_local/resize_cache/7556167/615a3c08ed218588d4af7b453f29c069/iblock/9e1/9e16a840ad827b255bad296ba18e603f/aprel_open_2021_3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http://basman.mos.ru/presscenter/important-information/detail/9866102.html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9866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9866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2023-12-24T16:40:41Z</dcterms:created>
  <dcterms:modified xsi:type="dcterms:W3CDTF">2023-12-24T16:40:41Z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