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97d58fa52649232fa406574020ff1ebec87a7b"/>
    <w:p>
      <w:pPr>
        <w:pStyle w:val="Heading3"/>
      </w:pPr>
      <w:r>
        <w:t xml:space="preserve">Столичным жителям рассказали, как найти перемещенный из-за ремонтных работ автомобиль</w:t>
      </w:r>
    </w:p>
    <w:p>
      <w:pPr>
        <w:pStyle w:val="FirstParagraph"/>
      </w:pPr>
      <w:r>
        <w:t xml:space="preserve">22.11.2021</w:t>
      </w:r>
    </w:p>
    <w:p>
      <w:pPr>
        <w:pStyle w:val="BodyText"/>
      </w:pPr>
      <w:r>
        <w:t xml:space="preserve">На портале mos.ru столичные водители смогут узнать о местонахождении машины, перемещенной дорожными службами из зоны ремонтных работ.</w:t>
      </w:r>
    </w:p>
    <w:p>
      <w:pPr>
        <w:pStyle w:val="BodyText"/>
      </w:pPr>
      <w:r>
        <w:t xml:space="preserve">Если владелец автомобиля припарковался на улице и, вернувшись, обнаружил на стоянке ограждения и работающие дорожные службы, ему надо просто зайти на портал mos.ru и проверить, куда перевезли его транспортное средство.</w:t>
      </w:r>
    </w:p>
    <w:p>
      <w:pPr>
        <w:pStyle w:val="BodyText"/>
      </w:pPr>
      <w:r>
        <w:t xml:space="preserve">Стоит обратить внимание, что дорожные службы имеют право перевезти оставленный на парковке автомобиль, если он мешает проведению ремонтных и монтажных работ. Такие меры важны для сохранности машины и для безопасности специалистов городских служб.</w:t>
      </w:r>
    </w:p>
    <w:p>
      <w:pPr>
        <w:pStyle w:val="BodyText"/>
      </w:pPr>
      <w:r>
        <w:t xml:space="preserve">Сервис «Получить информацию об эвакуации транспортного средства» появился на столичном портале mos.ru в 2019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http://basman.mos.ru/presscenter/news/detail/10411325.html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04113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04113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2023-10-11T14:35:52Z</dcterms:created>
  <dcterms:modified xsi:type="dcterms:W3CDTF">2023-10-11T14:35:52Z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