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578a9f26d0451ff1f1444e9970d90aa0b7a2b"/>
    <w:p>
      <w:pPr>
        <w:pStyle w:val="Heading3"/>
      </w:pPr>
      <w:r>
        <w:t xml:space="preserve">Ученики «Школы на Яузе» посетили библиотеку №20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Ученики 3 «А» и 4 «Б» классов «Школы на Яузе» в рамках городского конкурса «Самый талантливый читатель» посетили библиотеку №20 имени Антона Дельвига. Фотоотчет с мероприятия 22 ноября опубликовали представители образовательного учреждения.</w:t>
      </w:r>
    </w:p>
    <w:p>
      <w:pPr>
        <w:pStyle w:val="BodyText"/>
      </w:pPr>
      <w:r>
        <w:t xml:space="preserve">— Ребята приняли участие в викторине по книгам «Заповедники. Дом для дикой природы» и «Владимир Шухов. Не только башня», в рамках которой они сыграли в «Что в черном ящике», интеллектуальную «Верю не верю», театральном конкурсе.и многом другом, — рассказал сотрудник школьной пресс-службы.</w:t>
      </w:r>
    </w:p>
    <w:p>
      <w:pPr>
        <w:pStyle w:val="BodyText"/>
      </w:pPr>
      <w:r>
        <w:t xml:space="preserve">Также сотрудники библиотеки рассказали ученикам о биографии советского изобретателя, архитектора и инженера Владимира Шухова.</w:t>
      </w:r>
    </w:p>
    <w:p>
      <w:pPr>
        <w:pStyle w:val="BodyText"/>
      </w:pPr>
      <w:r>
        <w:t xml:space="preserve">Ознакомиться с фотоотчетом можно на официальной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среднего учебного заведения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http://basman.mos.ru/presscenter/news/detail/12002661.html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661.html" TargetMode="External" /><Relationship Type="http://schemas.openxmlformats.org/officeDocument/2006/relationships/hyperlink" Id="rId20" Target="https://vk.com/schoolonyauza?w=wall-207034116_17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661.html" TargetMode="External" /><Relationship Type="http://schemas.openxmlformats.org/officeDocument/2006/relationships/hyperlink" Id="rId20" Target="https://vk.com/schoolonyauza?w=wall-207034116_17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2023-12-06T18:05:37Z</dcterms:created>
  <dcterms:modified xsi:type="dcterms:W3CDTF">2023-12-06T18:05:37Z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