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54306c73dab9cce94edefa3ffd489186d9120"/>
    <w:p>
      <w:pPr>
        <w:pStyle w:val="Heading3"/>
      </w:pPr>
      <w:r>
        <w:t xml:space="preserve">Книжный клуб «Непоэтичная эпоха» состоится в библиотеке имени Некрасова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11.03.2024</w:t>
      </w:r>
    </w:p>
    <w:p>
      <w:pPr>
        <w:pStyle w:val="BodyText"/>
      </w:pPr>
      <w:r>
        <w:t xml:space="preserve">Книжный клуб «Непоэтичная эпоха» состоится 12 марта в библиотеке имени Николая Некрасова.</w:t>
      </w:r>
    </w:p>
    <w:p>
      <w:pPr>
        <w:pStyle w:val="BodyText"/>
      </w:pPr>
      <w:r>
        <w:t xml:space="preserve">Встреча пройдет в рамках проекта о науке, культуре и жизни в России в XIX веке «Девятнадцатый».</w:t>
      </w:r>
    </w:p>
    <w:p>
      <w:pPr>
        <w:pStyle w:val="BodyText"/>
      </w:pPr>
      <w:r>
        <w:t xml:space="preserve">Гости узнают, что происходило с поэзией в эпоху господства прозы и больших романов. Также обсудят, как поэзия, с одной стороны, отошла на второй план, а с другой — задала творческий импульс для появления будущих символистов.</w:t>
      </w:r>
    </w:p>
    <w:p>
      <w:pPr>
        <w:pStyle w:val="BodyText"/>
      </w:pPr>
      <w:r>
        <w:t xml:space="preserve">Спикером выступит исследователь литературы, преподаватель Максим Кармаза,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Начало в 19:30. Все желающие могут бесплатно посетить лекцию,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Встречу проведут в аудитории 502 библиотеки по адресу: улица Спартаковская, дом 9.</w:t>
      </w:r>
    </w:p>
    <w:p>
      <w:pPr>
        <w:pStyle w:val="BodyText"/>
      </w:pPr>
      <w:r>
        <w:t xml:space="preserve">Событие предназначено для участников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http://basman.mos.ru/presscenter/news/detail/12226317.html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26317.html" TargetMode="External" /><Relationship Type="http://schemas.openxmlformats.org/officeDocument/2006/relationships/hyperlink" Id="rId20" Target="https://nekrasovka.ru/afisha/12-03-2024/56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26317.html" TargetMode="External" /><Relationship Type="http://schemas.openxmlformats.org/officeDocument/2006/relationships/hyperlink" Id="rId20" Target="https://nekrasovka.ru/afisha/12-03-2024/56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2024-03-11T11:34:06Z</dcterms:created>
  <dcterms:modified xsi:type="dcterms:W3CDTF">2024-03-11T11:34:06Z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