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4c104597cd868d84c5e8135a285480e55c1672"/>
    <w:p>
      <w:pPr>
        <w:pStyle w:val="Heading3"/>
      </w:pPr>
      <w:r>
        <w:t xml:space="preserve">Коллоквиум «Система записи барочного танца» пройдет в ДК «Гайдаровец»</w:t>
      </w:r>
    </w:p>
    <w:p>
      <w:pPr>
        <w:pStyle w:val="FirstParagraph"/>
      </w:pPr>
      <w:r>
        <w:t xml:space="preserve">03.04.2024</w:t>
      </w:r>
    </w:p>
    <w:p>
      <w:pPr>
        <w:pStyle w:val="BodyText"/>
      </w:pPr>
      <w:r>
        <w:t xml:space="preserve">01.04.2024</w:t>
      </w:r>
    </w:p>
    <w:p>
      <w:pPr>
        <w:pStyle w:val="BodyText"/>
      </w:pPr>
      <w:r>
        <w:t xml:space="preserve">О танцах XIII века: сотрудники ДК «Гайдаровец» пригласили на лекцию и мастер-класс. Фото: Анатлолий Белясов, «Вечерняя Москва»</w:t>
      </w:r>
    </w:p>
    <w:p>
      <w:pPr>
        <w:pStyle w:val="BodyText"/>
      </w:pPr>
      <w:r>
        <w:t xml:space="preserve">Коллоквиум «Система записи барочного танца» для тех, кто хочет узнать что-то новое, пройдет 6 апреля в Доме культуры «Гайдаровец».</w:t>
      </w:r>
    </w:p>
    <w:p>
      <w:pPr>
        <w:pStyle w:val="BodyText"/>
      </w:pPr>
      <w:r>
        <w:t xml:space="preserve">Мероприятие</w:t>
      </w:r>
      <w:r>
        <w:t xml:space="preserve"> </w:t>
      </w:r>
      <w:hyperlink r:id="rId20">
        <w:r>
          <w:rPr>
            <w:rStyle w:val="Hyperlink"/>
          </w:rPr>
          <w:t xml:space="preserve">разделят</w:t>
        </w:r>
      </w:hyperlink>
      <w:r>
        <w:t xml:space="preserve"> </w:t>
      </w:r>
      <w:r>
        <w:t xml:space="preserve">на две части. На первом этапе проведут лекцию, а на втором — семинар.</w:t>
      </w:r>
    </w:p>
    <w:p>
      <w:pPr>
        <w:pStyle w:val="BodyText"/>
      </w:pPr>
      <w:r>
        <w:t xml:space="preserve">На встрече гости узнают, как записывались танцы в XIII веке на бумаге для распространения культуры, принятой при французском дворе. Особое внимание эксперты уделят основным принципам расшифровки символов, которые обозначали перемещения в танце. Также посетители изучат, как исполнялись базовые танцевальные движения на основе пройденных схем.</w:t>
      </w:r>
    </w:p>
    <w:p>
      <w:pPr>
        <w:pStyle w:val="BodyText"/>
      </w:pPr>
      <w:r>
        <w:t xml:space="preserve">Во второй части мероприятия проведут практическое занятие. На мастер-классе участники изучат восемь шагов из базового уровня. Всего предусмотрено четыре занятия. С каждым последующим семинаром сложность будет повышаться. Планируется, что на последнем занятие группа не дойдет до продвинутого уровня.</w:t>
      </w:r>
    </w:p>
    <w:p>
      <w:pPr>
        <w:pStyle w:val="BodyText"/>
      </w:pPr>
      <w:r>
        <w:t xml:space="preserve">Мероприятие пройдет в зале №25 ДК по адресу: Земляной Вал, дом 27, строение 3. Все желающие могут бесплатно посетить лекцию, пройдя регистрацию. Начало запланировано на 16:00.</w:t>
      </w:r>
    </w:p>
    <w:p>
      <w:pPr>
        <w:pStyle w:val="BodyText"/>
      </w:pPr>
      <w:r>
        <w:t xml:space="preserve">Событие предназначено для участников старше 12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http://basman.mos.ru/presscenter/news/detail/12291164.html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91164.html" TargetMode="External" /><Relationship Type="http://schemas.openxmlformats.org/officeDocument/2006/relationships/hyperlink" Id="rId20" Target="https://entre-masterskaya.timepad.ru/event/281733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91164.html" TargetMode="External" /><Relationship Type="http://schemas.openxmlformats.org/officeDocument/2006/relationships/hyperlink" Id="rId20" Target="https://entre-masterskaya.timepad.ru/event/281733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2024-11-18T12:15:44Z</dcterms:created>
  <dcterms:modified xsi:type="dcterms:W3CDTF">2024-11-18T12:15:44Z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