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18144cf7d1b9d2bd200b79d93a82a700343b00"/>
    <w:p>
      <w:pPr>
        <w:pStyle w:val="Heading3"/>
      </w:pPr>
      <w:r>
        <w:t xml:space="preserve">Литературную дискуссию проведут в библиотеке Достоевского</w:t>
      </w:r>
    </w:p>
    <w:p>
      <w:pPr>
        <w:pStyle w:val="FirstParagraph"/>
      </w:pPr>
      <w:r>
        <w:t xml:space="preserve">03.05.2024</w:t>
      </w:r>
    </w:p>
    <w:p>
      <w:pPr>
        <w:pStyle w:val="BodyText"/>
      </w:pPr>
      <w:r>
        <w:t xml:space="preserve">03.05.2024</w:t>
      </w:r>
    </w:p>
    <w:p>
      <w:pPr>
        <w:pStyle w:val="BodyText"/>
      </w:pPr>
      <w:r>
        <w:t xml:space="preserve">Презентация романа состоится в библиотеке имени Федора Достоевского.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Литературную встречу в формате дискуссии, на которой презентуют роман «Доктор Глас», проведут 17 мая в библиотеке имени Федора Достоевского.</w:t>
      </w:r>
    </w:p>
    <w:p>
      <w:pPr>
        <w:pStyle w:val="BodyText"/>
      </w:pPr>
      <w:r>
        <w:t xml:space="preserve">Открытие лектория начнется со знакомства с писателем Яльмаром Седербергом. Его творчество — классика шведской литературы.</w:t>
      </w:r>
    </w:p>
    <w:p>
      <w:pPr>
        <w:pStyle w:val="BodyText"/>
      </w:pPr>
      <w:r>
        <w:t xml:space="preserve">Роман «Доктор Глас» содержит нескрываемые аллюзии к «Преступлению и наказанию». Также заметно, что психологические портреты главных героев и их размышления отчетливо перекликаются с образами великого русского писателя.</w:t>
      </w:r>
    </w:p>
    <w:p>
      <w:pPr>
        <w:pStyle w:val="BodyText"/>
      </w:pPr>
      <w:r>
        <w:t xml:space="preserve">Спикерами на встрече выступят переводчик со шведского, редактор издательства Екатерина Чевкина и филолог, литературовед, писательница и исследовательница творчества Федора Достоевского Гаянэ Степанян,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культурного учреждения в социальных сетях.</w:t>
      </w:r>
    </w:p>
    <w:p>
      <w:pPr>
        <w:pStyle w:val="BodyText"/>
      </w:pPr>
      <w:r>
        <w:t xml:space="preserve">В рамках презентации состоится дискуссия, на которой обсудят, как творчество Федора Достоевского повлияло на европейскую культуру. Также участникам расскажут о жизни и творчестве Яльмара Седерберга. Гостям предложат сравнить два романа великих писателей.</w:t>
      </w:r>
    </w:p>
    <w:p>
      <w:pPr>
        <w:pStyle w:val="BodyText"/>
      </w:pPr>
      <w:r>
        <w:t xml:space="preserve">Начало запланировано на 19:00. Все желающие могут бесплатно посетить мероприятие, пройдя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http://basman.mos.ru/presscenter/news/detail/12354456.html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54456.html" TargetMode="External" /><Relationship Type="http://schemas.openxmlformats.org/officeDocument/2006/relationships/hyperlink" Id="rId21" Target="https://biblioteka-im-f-m-dostoev.timepad.ru/event/2873830/" TargetMode="External" /><Relationship Type="http://schemas.openxmlformats.org/officeDocument/2006/relationships/hyperlink" Id="rId20" Target="https://vk.com/wall-65571243_92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54456.html" TargetMode="External" /><Relationship Type="http://schemas.openxmlformats.org/officeDocument/2006/relationships/hyperlink" Id="rId21" Target="https://biblioteka-im-f-m-dostoev.timepad.ru/event/2873830/" TargetMode="External" /><Relationship Type="http://schemas.openxmlformats.org/officeDocument/2006/relationships/hyperlink" Id="rId20" Target="https://vk.com/wall-65571243_92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2024-07-31T12:48:16Z</dcterms:created>
  <dcterms:modified xsi:type="dcterms:W3CDTF">2024-07-31T12:48:16Z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