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3e140b412f4b206412e4556117f715fa28849"/>
    <w:p>
      <w:pPr>
        <w:pStyle w:val="Heading3"/>
      </w:pPr>
      <w:r>
        <w:t xml:space="preserve">На олимпиаде по сопромату выиграли студенты МГТУ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24.05.2024</w:t>
      </w:r>
    </w:p>
    <w:p>
      <w:pPr>
        <w:pStyle w:val="BodyText"/>
      </w:pPr>
      <w:r>
        <w:t xml:space="preserve">Студенты МГТУ заняли первое место на олимпиаде.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автомобильно-дорожном государственном техническом университете прошла 50-я Студенческая олимпиада по сопротивлению материалов, рассказали 21 мая сотрудники Московского государственного технического университета имени Николая Баумана.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последние 30 лет в данной дисциплине «бауманцы» побеждают в 26 раз. В этом году сборная университета состояла из шести второкурсников трех факультетов: «Специальное машиностроение», «Энергомашиностроение» и «Машиностроительные технологии».</w:t>
      </w:r>
    </w:p>
    <w:p>
      <w:pPr>
        <w:pStyle w:val="BodyText"/>
      </w:pPr>
      <w:r>
        <w:t xml:space="preserve">Отмечается, что победители олимпиады получили дополнительные баллы для поступления в магистратуру и аспирантуру, а также плюс для резюме. Генеральный директор компании-спонсора олимпиады лично наградил ребят памятными подарками.</w:t>
      </w:r>
    </w:p>
    <w:p>
      <w:pPr>
        <w:pStyle w:val="BodyText"/>
      </w:pPr>
      <w:r>
        <w:t xml:space="preserve">Также ректор МГТУ имени Николая Баумана Михаил Гордин поздравил студентов и их преподавателей с заслуженной победой, рассказали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http://basman.mos.ru/presscenter/news/detail/12387416.html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7416.html" TargetMode="External" /><Relationship Type="http://schemas.openxmlformats.org/officeDocument/2006/relationships/hyperlink" Id="rId20" Target="https://t.me/bmstu1830/6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7416.html" TargetMode="External" /><Relationship Type="http://schemas.openxmlformats.org/officeDocument/2006/relationships/hyperlink" Id="rId20" Target="https://t.me/bmstu1830/6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2025-06-15T08:05:46Z</dcterms:created>
  <dcterms:modified xsi:type="dcterms:W3CDTF">2025-06-15T08:05:46Z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