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f6bef52be6dc120e47c8997c0d5455e17e67f"/>
    <w:p>
      <w:pPr>
        <w:pStyle w:val="Heading3"/>
      </w:pPr>
      <w:r>
        <w:t xml:space="preserve">Департамент капремонта рассказал об этапах реставрации здания театра Олега Табакова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t xml:space="preserve">27.05.2024</w:t>
      </w:r>
    </w:p>
    <w:p>
      <w:pPr>
        <w:pStyle w:val="BodyText"/>
      </w:pPr>
      <w:r>
        <w:t xml:space="preserve">Театр Олега Табакова отреставрируют к осени 2024 года. Фото предоставила пресс-служба Департамента капитального ремонта города Москвы</w:t>
      </w:r>
    </w:p>
    <w:p>
      <w:pPr>
        <w:pStyle w:val="BodyText"/>
      </w:pPr>
      <w:r>
        <w:t xml:space="preserve">В здании Московского театра Олега Табакова начался капитальный ремонт. Ожидается, что работы завершат к осени 2024 года. Об этом сообщил 25 мая столичный Департамент капитального ремонта.</w:t>
      </w:r>
    </w:p>
    <w:p>
      <w:pPr>
        <w:pStyle w:val="BodyText"/>
      </w:pPr>
      <w:r>
        <w:t xml:space="preserve">На сегодняшний день специалисты закончили этап усиления конструкций в подвале и на нижнем этаже шестиэтажного здания. Там разместили зрительный зал. Эта часть дома была построена в 1900 году,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Еще специалисты укрепили грунт, для этого применили метод цементации. Рабочие заполнили пробуренные отверстия специальным строительным раствором. Дополнительно фундамент по периметру здания усилили бетонными «рубашками».</w:t>
      </w:r>
    </w:p>
    <w:p>
      <w:pPr>
        <w:pStyle w:val="BodyText"/>
      </w:pPr>
      <w:r>
        <w:t xml:space="preserve">Первый заместитель руководителя столичного Департамента капитального ремонта Антон Мельников рассказал, что конструкции стен и проемов подвалов сделали более прочными. Специалисты провели инъектирование исторической кирпичной кладки общей площадью свыше 2,8 тысячи квадратных метров. Также рабочие заменили подвальные перекрытия и усилили балочную систему методом частичного инъектирования. В рамках капитального ремонта систему отопления сделают удобнее и эффективнее.</w:t>
      </w:r>
    </w:p>
    <w:p>
      <w:pPr>
        <w:pStyle w:val="BodyText"/>
      </w:pPr>
      <w:r>
        <w:t xml:space="preserve">Здание театра Олега Табакова находится по адресу: улица Чаплыгина, дом 1а,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http://basman.mos.ru/presscenter/news/detail/12389966.html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9966.html" TargetMode="External" /><Relationship Type="http://schemas.openxmlformats.org/officeDocument/2006/relationships/hyperlink" Id="rId20" Target="https://www.mos.ru/news/item/13897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9966.html" TargetMode="External" /><Relationship Type="http://schemas.openxmlformats.org/officeDocument/2006/relationships/hyperlink" Id="rId20" Target="https://www.mos.ru/news/item/13897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2025-02-18T15:46:51Z</dcterms:created>
  <dcterms:modified xsi:type="dcterms:W3CDTF">2025-02-18T15:46:51Z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