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4a8bd0557b2666d3fd45a984dc9c05f8a8f75"/>
    <w:p>
      <w:pPr>
        <w:pStyle w:val="Heading3"/>
      </w:pPr>
      <w:r>
        <w:t xml:space="preserve">Экскурсионную программу организуют в районе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31.05.2024</w:t>
      </w:r>
    </w:p>
    <w:p>
      <w:pPr>
        <w:pStyle w:val="BodyText"/>
      </w:pPr>
      <w:r>
        <w:t xml:space="preserve">Экскурсия «В поисках места рождения Пушкина» пройдет в районе. Фото: Анна Быкова, «Вечерняя Москва»</w:t>
      </w:r>
    </w:p>
    <w:p>
      <w:pPr>
        <w:pStyle w:val="BodyText"/>
      </w:pPr>
      <w:r>
        <w:t xml:space="preserve">Экскурсионную программу «В поисках места рождения Пушкина» организуют 8 июня сотрудники библиотеки-читальни имени Александра Пушкина. Мероприятие приурочили к 225-летию со дня рождения великого поэта.</w:t>
      </w:r>
    </w:p>
    <w:p>
      <w:pPr>
        <w:pStyle w:val="BodyText"/>
      </w:pPr>
      <w:r>
        <w:t xml:space="preserve">Участникам прогулки предстоит найти место рождения поэта. Известно, что отец великого писателя в 1847 году в интервью Словарю достопамятных людей заявил, что Александр Пушкин родился в Москве, но не назвал точный адрес.</w:t>
      </w:r>
    </w:p>
    <w:p>
      <w:pPr>
        <w:pStyle w:val="BodyText"/>
      </w:pPr>
      <w:r>
        <w:t xml:space="preserve">Участники мероприятия увидят три мемориальные доски и скульптуры, связанные с рождением поэта,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Гид расскажет о семьях Пушкиных и Ганнибалов, проанализирует источники доходов и образ жизни русских аристократов. В качестве интерактива экскурсанты попытаются отыскать на карте Москвы место рождения поэта.</w:t>
      </w:r>
    </w:p>
    <w:p>
      <w:pPr>
        <w:pStyle w:val="BodyText"/>
      </w:pPr>
      <w:r>
        <w:t xml:space="preserve">Мероприятие предназначено для участников старше 12 лет. Вход свободный. Библиотека-читальня имени Александра Пушкина находится по адресу: улица Спартаковская, дом 9,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http://basman.mos.ru/presscenter/news/detail/12399635.html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9635.html" TargetMode="External" /><Relationship Type="http://schemas.openxmlformats.org/officeDocument/2006/relationships/hyperlink" Id="rId20" Target="https://www.mos.ru/afisha/event/81126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9635.html" TargetMode="External" /><Relationship Type="http://schemas.openxmlformats.org/officeDocument/2006/relationships/hyperlink" Id="rId20" Target="https://www.mos.ru/afisha/event/81126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2025-06-15T07:38:59Z</dcterms:created>
  <dcterms:modified xsi:type="dcterms:W3CDTF">2025-06-15T07:38:59Z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