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bcb9e5828b30293243be4dfbda29aead814fb"/>
    <w:p>
      <w:pPr>
        <w:pStyle w:val="Heading3"/>
      </w:pPr>
      <w:r>
        <w:t xml:space="preserve">Временно закроют эскалатор на «Китай-городе»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23.06.2025</w:t>
      </w:r>
    </w:p>
    <w:p>
      <w:pPr>
        <w:pStyle w:val="BodyText"/>
      </w:pPr>
      <w:r>
        <w:t xml:space="preserve">Эскалатор на «Китай-городе» закроют на ремонт.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станции «Китай-город» Калужско-Рижской и Таганско-Краснопресненской линий Московского метрополитена с 23 июня временно закроют эскалатор.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проинформировали, что временные ограничения введут до 1 августа 2025 года включительно. Эскалатор будет закрыт у выходов № 8-10.</w:t>
      </w:r>
    </w:p>
    <w:p>
      <w:pPr>
        <w:pStyle w:val="BodyText"/>
      </w:pPr>
      <w:r>
        <w:t xml:space="preserve">Ранее сообщалось, что с 17 июня по 21 августа включительно в переходе со станции «Чеховская» на Замоскворецкую линию закроют на ремонт эскалаторы, проинформировали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Метро Москвы.</w:t>
      </w:r>
    </w:p>
    <w:p>
      <w:pPr>
        <w:pStyle w:val="BodyText"/>
      </w:pPr>
      <w:r>
        <w:t xml:space="preserve">Узнать дополнительную информацию по поводу этих и других ограничениях, а также получить всю актуальную информацию связанную со столичной «подземкой» можно на официальном сайте Метро Москвы, а также в Telegram-</w:t>
      </w:r>
      <w:hyperlink r:id="rId22">
        <w:r>
          <w:rPr>
            <w:rStyle w:val="Hyperlink"/>
          </w:rPr>
          <w:t xml:space="preserve">канале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http://basman.mos.ru/presscenter/news/detail/13051728.html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3051728.html" TargetMode="External" /><Relationship Type="http://schemas.openxmlformats.org/officeDocument/2006/relationships/hyperlink" Id="rId21" Target="https://mosmetro.ru/passengers/information/works" TargetMode="External" /><Relationship Type="http://schemas.openxmlformats.org/officeDocument/2006/relationships/hyperlink" Id="rId22" Target="https://t.me/s/mosmetroru" TargetMode="External" /><Relationship Type="http://schemas.openxmlformats.org/officeDocument/2006/relationships/hyperlink" Id="rId20" Target="https://www.mskagency.ru/materials/348605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3051728.html" TargetMode="External" /><Relationship Type="http://schemas.openxmlformats.org/officeDocument/2006/relationships/hyperlink" Id="rId21" Target="https://mosmetro.ru/passengers/information/works" TargetMode="External" /><Relationship Type="http://schemas.openxmlformats.org/officeDocument/2006/relationships/hyperlink" Id="rId22" Target="https://t.me/s/mosmetroru" TargetMode="External" /><Relationship Type="http://schemas.openxmlformats.org/officeDocument/2006/relationships/hyperlink" Id="rId20" Target="https://www.mskagency.ru/materials/348605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2025-07-30T14:23:30Z</dcterms:created>
  <dcterms:modified xsi:type="dcterms:W3CDTF">2025-07-30T14:23:30Z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