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3df4d1cb79aa877e1e8a7c6e7bd8baa5dfc62"/>
    <w:p>
      <w:pPr>
        <w:pStyle w:val="Heading3"/>
      </w:pPr>
      <w:r>
        <w:t xml:space="preserve">Заранее позаботьтесь об оформлении пенсии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rPr>
          <w:bCs/>
          <w:b/>
        </w:rPr>
        <w:t xml:space="preserve">Уважаемые будущие пенсионеры, проживающие в Центральном административном округе города Москвы!</w:t>
      </w:r>
    </w:p>
    <w:p>
      <w:pPr>
        <w:pStyle w:val="BodyText"/>
      </w:pPr>
      <w:r>
        <w:t xml:space="preserve">Отдел по проведению заблаговременной работы с застрахованными лицами, выходящими на пенсию Управления оценки пенсионных прав застрахованных лиц ГУ - Главного управления ПФР № 10 по г. Москве и Московской области предоставляет Вам возможность заблаговременного сбора и проверки документов, подтверждающих Ваши пенсионные права.</w:t>
      </w:r>
    </w:p>
    <w:p>
      <w:pPr>
        <w:pStyle w:val="BodyText"/>
      </w:pPr>
      <w:r>
        <w:t xml:space="preserve">Заблаговременная подготовка документов позволит Вам иметь полный пакет документов, необходимых для своевременного и правильного назначения Вашей трудовой пенсии ко дню обращения за ней.</w:t>
      </w:r>
    </w:p>
    <w:p>
      <w:pPr>
        <w:pStyle w:val="BodyText"/>
      </w:pPr>
      <w:r>
        <w:t xml:space="preserve">Для этого Вам предлагается</w:t>
      </w:r>
      <w:r>
        <w:t xml:space="preserve"> </w:t>
      </w:r>
      <w:r>
        <w:rPr>
          <w:u w:val="single"/>
        </w:rPr>
        <w:t xml:space="preserve">заранее</w:t>
      </w:r>
      <w:r>
        <w:t xml:space="preserve"> </w:t>
      </w:r>
      <w:r>
        <w:t xml:space="preserve">(</w:t>
      </w:r>
      <w:r>
        <w:rPr>
          <w:bCs/>
          <w:b/>
        </w:rPr>
        <w:t xml:space="preserve">за 6 мес. до дня рождения)</w:t>
      </w:r>
      <w:r>
        <w:t xml:space="preserve"> </w:t>
      </w:r>
      <w:r>
        <w:t xml:space="preserve">обратиться в Управление по адресу:</w:t>
      </w:r>
    </w:p>
    <w:p>
      <w:pPr>
        <w:pStyle w:val="BodyText"/>
      </w:pPr>
      <w:r>
        <w:t xml:space="preserve">г. Москва, ул. М. Ордынка, д.35, стр.3, каб. № 306, 308, 309</w:t>
      </w:r>
    </w:p>
    <w:p>
      <w:pPr>
        <w:pStyle w:val="BodyText"/>
      </w:pPr>
      <w:r>
        <w:rPr>
          <w:u w:val="single"/>
          <w:bCs/>
          <w:b/>
        </w:rPr>
        <w:t xml:space="preserve">Часы работы</w:t>
      </w:r>
      <w:r>
        <w:rPr>
          <w:bCs/>
          <w:b/>
        </w:rP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понедельник – четверг с 09.00 ч до 18.00 ч.</w:t>
      </w:r>
    </w:p>
    <w:p>
      <w:pPr>
        <w:numPr>
          <w:ilvl w:val="0"/>
          <w:numId w:val="1001"/>
        </w:numPr>
        <w:pStyle w:val="Compact"/>
      </w:pPr>
      <w:r>
        <w:t xml:space="preserve">пятница с 09.00 ч до 16.45 ч.</w:t>
      </w:r>
    </w:p>
    <w:p>
      <w:pPr>
        <w:numPr>
          <w:ilvl w:val="0"/>
          <w:numId w:val="1001"/>
        </w:numPr>
        <w:pStyle w:val="Compact"/>
      </w:pPr>
      <w:r>
        <w:t xml:space="preserve">перерыв на обед с 12.30 ч до 13.15 ч.</w:t>
      </w:r>
    </w:p>
    <w:p>
      <w:pPr>
        <w:pStyle w:val="FirstParagraph"/>
      </w:pPr>
      <w:r>
        <w:t xml:space="preserve">Необходимо иметь при себе следующие документы (</w:t>
      </w:r>
      <w:r>
        <w:rPr>
          <w:u w:val="single"/>
          <w:bCs/>
          <w:b/>
        </w:rPr>
        <w:t xml:space="preserve">оригиналы и копии</w:t>
      </w:r>
      <w:r>
        <w:t xml:space="preserve">):</w:t>
      </w:r>
    </w:p>
    <w:p>
      <w:pPr>
        <w:pStyle w:val="BodyText"/>
      </w:pPr>
      <w:r>
        <w:t xml:space="preserve">1. ПАСПОРТ (необходима копия листа с фото и регистрацией);</w:t>
      </w:r>
    </w:p>
    <w:p>
      <w:pPr>
        <w:pStyle w:val="BodyText"/>
      </w:pPr>
      <w:r>
        <w:t xml:space="preserve">2. Страховое свидетельство государственного пенсионного страхования;</w:t>
      </w:r>
    </w:p>
    <w:p>
      <w:pPr>
        <w:pStyle w:val="BodyText"/>
      </w:pPr>
      <w:r>
        <w:t xml:space="preserve">3. Трудовая книжка.</w:t>
      </w:r>
    </w:p>
    <w:p>
      <w:pPr>
        <w:pStyle w:val="BodyText"/>
      </w:pPr>
      <w:r>
        <w:rPr>
          <w:u w:val="single"/>
          <w:bCs/>
          <w:b/>
        </w:rPr>
        <w:t xml:space="preserve">Если Вы являетесь получателем какой-либо пенсии, в отдел по проведению заблаговременной работы обращаться не надо.</w:t>
      </w:r>
    </w:p>
    <w:p>
      <w:pPr>
        <w:pStyle w:val="BodyText"/>
      </w:pPr>
      <w:r>
        <w:t xml:space="preserve">Телефоны для связи: 8 (499) 230-11-18; 8 (499) 230-05-75; 8 (499) 230-05-68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ГУ – Главное управление ПФР № 10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http://basman.mos.ru/presscenter/news/detail/1438598.html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438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438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2024-12-01T21:47:57Z</dcterms:created>
  <dcterms:modified xsi:type="dcterms:W3CDTF">2024-12-01T21:47:57Z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