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19c8c4710e247d915caed4076fe5e766fadab"/>
    <w:p>
      <w:pPr>
        <w:pStyle w:val="Heading3"/>
      </w:pPr>
      <w:r>
        <w:t xml:space="preserve">Водители смогут онлайн обжаловать штраф за парковку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87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1bf/file62humayjxax1f8y0ulk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автовладельцев появилась возможность обжаловать штраф за неоплаченную парковку в электронном виде.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Штраф за неоплаченную парковку, который составляет 2,5 тысячи рублей, выписывает ГКУ «Администратор московского парковочного пространства» (АМПП). На данный момент обжаловать штраф за неоплаченную парковку можно в течение десяти суток с момента получения «письма счастья» с помощью портала «Автокод», функционирующий с 2014 года и предоставляет водителю всю самую важную информацию, сообщает </w:t>
      </w:r>
      <w:hyperlink r:id="rId23">
        <w:r>
          <w:rPr>
            <w:rStyle w:val="Hyperlink"/>
          </w:rPr>
          <w:t xml:space="preserve">официальный сайт мэра Москвы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«Автокоде» можно отслеживать статус обращения.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ранее подать заявление можно было только лично в центре «Московский транспорт» на Старой Басманной улице, теперь автолюбителям не потребуется тратить много времени на оформление обжалования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http://basman.mos.ru/presscenter/news/detail/3693951.html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693951.html" TargetMode="External" /><Relationship Type="http://schemas.openxmlformats.org/officeDocument/2006/relationships/hyperlink" Id="rId23" Target="https://www.mos.ru/news/item/1553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3693951.html" TargetMode="External" /><Relationship Type="http://schemas.openxmlformats.org/officeDocument/2006/relationships/hyperlink" Id="rId23" Target="https://www.mos.ru/news/item/1553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2023-08-23T08:55:30Z</dcterms:created>
  <dcterms:modified xsi:type="dcterms:W3CDTF">2023-08-23T08:55:30Z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