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df169413e4059641f56ae6703f598e98b5b88f"/>
    <w:p>
      <w:pPr>
        <w:pStyle w:val="Heading3"/>
      </w:pPr>
      <w:r>
        <w:t xml:space="preserve">"Московский дом национальностей" организует выставки в честь Масленицы</w:t>
      </w:r>
    </w:p>
    <w:p>
      <w:pPr>
        <w:pStyle w:val="FirstParagraph"/>
      </w:pPr>
      <w:r>
        <w:t xml:space="preserve">20.02.2017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3e6/file6tpn0ipcjea17n4qi1b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 </w:t>
      </w:r>
      <w:hyperlink r:id="rId23">
        <w:r>
          <w:rPr>
            <w:rStyle w:val="Hyperlink"/>
          </w:rPr>
          <w:t xml:space="preserve">«Московского дома национальностей»</w:t>
        </w:r>
      </w:hyperlink>
      <w:r>
        <w:t xml:space="preserve">, посвященный национальным праздникам, предложил жителям Москвы не только отпраздновать Масленицу, но и узнать о празднике новое на специальных выставках, которые пройдут 21 февраля.</w:t>
      </w:r>
    </w:p>
    <w:p>
      <w:pPr>
        <w:pStyle w:val="BodyText"/>
      </w:pPr>
      <w:r>
        <w:t xml:space="preserve">Посетителей праздника ждет обширная программа. В рамках мероприятия гости смогут посетить сразу три выставки, на которых будут показаны изделия народного промысла и серия картин «Старая Москва» Дмитрия Петрова.</w:t>
      </w:r>
    </w:p>
    <w:p>
      <w:pPr>
        <w:pStyle w:val="BodyText"/>
      </w:pPr>
      <w:r>
        <w:t xml:space="preserve">Кроме этого, организаторы подготовили гончар-шоу «Глина и музыка», выступления фольклорных ансамблей и специальные шоу, на которых гости смогут поучаствовать в масленичных играх.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http://basman.mos.ru/presscenter/news/detail/5012898.html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5012898.html" TargetMode="External" /><Relationship Type="http://schemas.openxmlformats.org/officeDocument/2006/relationships/hyperlink" Id="rId23" Target="http://mdn.ru/announcement/maslenitsa-v-ramkah-proekta-gbu-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5012898.html" TargetMode="External" /><Relationship Type="http://schemas.openxmlformats.org/officeDocument/2006/relationships/hyperlink" Id="rId23" Target="http://mdn.ru/announcement/maslenitsa-v-ramkah-proekta-gbu-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2023-11-18T03:33:13Z</dcterms:created>
  <dcterms:modified xsi:type="dcterms:W3CDTF">2023-11-18T03:33:13Z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