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343c45c891dafc7ab7a237de369226171027935"/>
    <w:p>
      <w:pPr>
        <w:pStyle w:val="Heading3"/>
      </w:pPr>
      <w:r>
        <w:t xml:space="preserve">Андрей Туторский расскажет о Русском Севере в Московском доме национальностей</w:t>
      </w:r>
    </w:p>
    <w:p>
      <w:pPr>
        <w:pStyle w:val="FirstParagraph"/>
      </w:pPr>
      <w:r>
        <w:t xml:space="preserve">24.04.2017</w:t>
      </w:r>
    </w:p>
    <w:p>
      <w:pPr>
        <w:pStyle w:val="BodyText"/>
      </w:pPr>
      <w:r>
        <w:drawing>
          <wp:inline>
            <wp:extent cx="2926080" cy="19568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dd1/snow_1188553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9568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дом национальностей организует встречу с известным деятелем культуры и искусства Андреем Туторским, который 26 апреля поделится своими наблюдениями о жизни на Русском Севере.</w:t>
      </w:r>
    </w:p>
    <w:p>
      <w:pPr>
        <w:pStyle w:val="BodyText"/>
      </w:pPr>
      <w:r>
        <w:t xml:space="preserve">Андрей Туторский является руководителем Севернорусской этнографической экспедиции. Свой рассказ об обычаях местных жителей, их культуре и особенностях хозяйственной культуры он сопроводит иллюстрациями и видеоматериалами, информирует официальный </w:t>
      </w:r>
      <w:hyperlink r:id="rId23">
        <w:r>
          <w:rPr>
            <w:rStyle w:val="Hyperlink"/>
          </w:rPr>
          <w:t xml:space="preserve">сайт</w:t>
        </w:r>
      </w:hyperlink>
      <w:r>
        <w:t xml:space="preserve"> учреждения.</w:t>
      </w:r>
    </w:p>
    <w:p>
      <w:pPr>
        <w:pStyle w:val="BodyText"/>
      </w:pPr>
      <w:r>
        <w:t xml:space="preserve">Сбор участников запланирован на 17:00 по адресу: улица Новая Басманная, дом 4,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http://basman.mos.ru/presscenter/news/detail/5719528.html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719528.html" TargetMode="External" /><Relationship Type="http://schemas.openxmlformats.org/officeDocument/2006/relationships/hyperlink" Id="rId23" Target="http://mdn.ru/announcement/vstrecha-s-a-v-tutorski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5719528.html" TargetMode="External" /><Relationship Type="http://schemas.openxmlformats.org/officeDocument/2006/relationships/hyperlink" Id="rId23" Target="http://mdn.ru/announcement/vstrecha-s-a-v-tutorski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2025-02-25T10:27:11Z</dcterms:created>
  <dcterms:modified xsi:type="dcterms:W3CDTF">2025-02-25T10:27:11Z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