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9e9ca4f4ed8c478828cbf982d10d8b2fb6d75"/>
    <w:p>
      <w:pPr>
        <w:pStyle w:val="Heading3"/>
      </w:pPr>
      <w:r>
        <w:t xml:space="preserve">Занятие по йоге для беременных женщин прошло в Саду имени Баумана</w:t>
      </w:r>
    </w:p>
    <w:p>
      <w:pPr>
        <w:pStyle w:val="FirstParagraph"/>
      </w:pPr>
      <w:r>
        <w:t xml:space="preserve">19.07.2018</w:t>
      </w:r>
    </w:p>
    <w:p>
      <w:pPr>
        <w:pStyle w:val="BodyText"/>
      </w:pPr>
      <w:r>
        <w:t xml:space="preserve">Беременные женщины поучаствовали в специальном занятии по йоге в Саду имени Баумана. Тренировка прошла 18 июля.</w:t>
      </w:r>
    </w:p>
    <w:p>
      <w:pPr>
        <w:pStyle w:val="BodyText"/>
      </w:pPr>
      <w:r>
        <w:t xml:space="preserve">— Для будущих мам мы подготовили особенную программу, которая подготовит организм к родам: мышцы получили необходимый тонус и достаточную нагрузку, — проинформировала Мария Урнова, менеджер по культурно-массовому досугу общегородской зоны отдыха.</w:t>
      </w:r>
    </w:p>
    <w:p>
      <w:pPr>
        <w:pStyle w:val="BodyText"/>
      </w:pPr>
      <w:r>
        <w:t xml:space="preserve">Она отметила, что уроки по йоге для беременных будут проходить в парке до начала сентября.</w:t>
      </w:r>
    </w:p>
    <w:p>
      <w:pPr>
        <w:pStyle w:val="BodyText"/>
      </w:pPr>
      <w:r>
        <w:t xml:space="preserve">Добавим, что Саду имени Баумана регулярно организовываются семейные спортивные мероприятия, развлекательные занятия для детей и творческие мастер-классы.</w:t>
      </w:r>
    </w:p>
    <w:p>
      <w:pPr>
        <w:pStyle w:val="BodyText"/>
      </w:pPr>
      <w:r>
        <w:t xml:space="preserve">Всех желающих присоединиться к урокам в парке можно по адресу: Старая Басманная улица, дом 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http://basman.mos.ru/presscenter/news/detail/7458498.html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458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458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2025-08-06T06:04:01Z</dcterms:created>
  <dcterms:modified xsi:type="dcterms:W3CDTF">2025-08-06T06:04:01Z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