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елка-детства-пройдет-в-москве"/>
    <w:p>
      <w:pPr>
        <w:pStyle w:val="Heading3"/>
      </w:pPr>
      <w:r>
        <w:t xml:space="preserve">Конкурс «Елка детства» пройдет в Москве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Дизайнеры и студенты профильных учебных заведений Москвы до 27 ноября смогут подать заявку на участие в конкурсе «Елка детства».</w:t>
      </w:r>
    </w:p>
    <w:p>
      <w:pPr>
        <w:pStyle w:val="BodyText"/>
      </w:pPr>
      <w:r>
        <w:t xml:space="preserve">Им предложили разработать новогодние игрушки, которыми украсят одну из площадок фестиваля «Путешествие в Рождество».</w:t>
      </w:r>
    </w:p>
    <w:p>
      <w:pPr>
        <w:pStyle w:val="BodyText"/>
      </w:pPr>
      <w:r>
        <w:t xml:space="preserve">Участникам нужно будет предоставить эскизы своих украшений и написать эссе о том, что их вдохновило. Например, воспоминание из детства, сюжеты любимых сказок или новогодние истории.</w:t>
      </w:r>
    </w:p>
    <w:p>
      <w:pPr>
        <w:pStyle w:val="BodyText"/>
      </w:pPr>
      <w:r>
        <w:t xml:space="preserve">Финалистов конкурса объявят 2 декабря,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http://basman.mos.ru/presscenter/news/detail/8494564.html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494564.html" TargetMode="External" /><Relationship Type="http://schemas.openxmlformats.org/officeDocument/2006/relationships/hyperlink" Id="rId20" Target="https://www.mos.ru/news/item/6526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494564.html" TargetMode="External" /><Relationship Type="http://schemas.openxmlformats.org/officeDocument/2006/relationships/hyperlink" Id="rId20" Target="https://www.mos.ru/news/item/6526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2024-06-05T22:06:32Z</dcterms:created>
  <dcterms:modified xsi:type="dcterms:W3CDTF">2024-06-05T22:06:32Z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