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7f89313a730a84af3f4c4ce995d389200e83dc"/>
    <w:p>
      <w:pPr>
        <w:pStyle w:val="Heading3"/>
      </w:pPr>
      <w:r>
        <w:t xml:space="preserve">В Москве пройдет онлайн-марафон для молодежи</w:t>
      </w:r>
    </w:p>
    <w:p>
      <w:pPr>
        <w:pStyle w:val="FirstParagraph"/>
      </w:pPr>
      <w:r>
        <w:t xml:space="preserve">12.12.2020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cf6/obshchay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мэра Москвы в Правительстве Москвы Наталья Сергунина рассказала, что 14 декабря в столице стартует онлайн-марафон для молодежи «Ты в Москве».</w:t>
      </w:r>
    </w:p>
    <w:p>
      <w:pPr>
        <w:pStyle w:val="BodyText"/>
      </w:pPr>
      <w:r>
        <w:t xml:space="preserve">В течение десяти дней пройдет порядка 800 различных мероприятий. В том числе для студентов и школьников Москвы подготовили мастер-классы, онлайн-викторины, встречи с известными людьми. Темы мероприятий коснутся профориентации, начала карьеры и развития надпрофессиональных навыков.</w:t>
      </w:r>
    </w:p>
    <w:p>
      <w:pPr>
        <w:pStyle w:val="BodyText"/>
      </w:pPr>
      <w:r>
        <w:t xml:space="preserve">Марафон состоится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«Молодежи Москвы» в социальных сетях. Перед зрителями выступят специалисты из разных сфер. Школьники Москвы получат рекомендации по выбору будущей профессии и высшего учебного заведения. Еще ребята приобретут полезные знакомства с экспертами.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http://basman.mos.ru/presscenter/news/detail/9526938.html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26938.html" TargetMode="External" /><Relationship Type="http://schemas.openxmlformats.org/officeDocument/2006/relationships/hyperlink" Id="rId23" Target="https://vk.com/molodezh_msk_onli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26938.html" TargetMode="External" /><Relationship Type="http://schemas.openxmlformats.org/officeDocument/2006/relationships/hyperlink" Id="rId23" Target="https://vk.com/molodezh_msk_onli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2023-08-23T09:14:28Z</dcterms:created>
  <dcterms:modified xsi:type="dcterms:W3CDTF">2023-08-23T09:14:28Z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