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дание-в-районе-капитально-отремонтируют"/>
    <w:p>
      <w:pPr>
        <w:pStyle w:val="Heading3"/>
      </w:pPr>
      <w:r>
        <w:t xml:space="preserve">Здание в районе капитально отремонтируют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</w:p>
    <w:p>
      <w:pPr>
        <w:pStyle w:val="BodyText"/>
      </w:pPr>
      <w:r>
        <w:t xml:space="preserve">Жилой многоквартирный дом в районе капитально отремонтируют. Об этом стало известно 21 мая.</w:t>
      </w:r>
    </w:p>
    <w:p>
      <w:pPr>
        <w:pStyle w:val="BodyText"/>
      </w:pPr>
      <w:r>
        <w:t xml:space="preserve">Объект находится по адресу: Плетешковский переулок, дом 17, строение 1.</w:t>
      </w:r>
    </w:p>
    <w:p>
      <w:pPr>
        <w:pStyle w:val="BodyText"/>
      </w:pPr>
      <w:r>
        <w:t xml:space="preserve">Специалисты обновят штукатурный слой цоколя, промоют фасад с покраской, заменят окна и входные группы. Кроме того, в помещении создадут новое остекление тамбура. Для удобства жителей здания установят решетку для вытирания ног, проинформировали в пресс-службе Комитета города Москвы по ценовой политике в строительстве государственной экспертизе проектов.</w:t>
      </w:r>
    </w:p>
    <w:p>
      <w:pPr>
        <w:pStyle w:val="BodyText"/>
      </w:pPr>
      <w:r>
        <w:t xml:space="preserve">Добавим, что эксперты обновят систему мусороудаления и модернизируют системы хозяйственного-питьевого противопожарного водопровода и горячего водоснабжения.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http://basman.mos.ru/presscenter/news/detail/9969483.html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969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969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2023-08-23T09:45:13Z</dcterms:created>
  <dcterms:modified xsi:type="dcterms:W3CDTF">2023-08-23T09:45:13Z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