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bcb4cb27b9c35a387a973ae47ec5f56834d412"/>
    <w:p>
      <w:pPr>
        <w:pStyle w:val="Heading3"/>
      </w:pPr>
      <w:r>
        <w:t xml:space="preserve">На контроле в прокуратуре установление обстоятельств ДТП на Комсомольском проспекте</w:t>
      </w:r>
    </w:p>
    <w:p>
      <w:pPr>
        <w:pStyle w:val="FirstParagraph"/>
      </w:pPr>
      <w:r>
        <w:t xml:space="preserve">09.07.2025</w:t>
      </w:r>
    </w:p>
    <w:p>
      <w:pPr>
        <w:pStyle w:val="BodyText"/>
      </w:pPr>
      <w:r>
        <w:t xml:space="preserve">Фото: Дарья Казачок,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Прокуратура Центрального административного округа Москвы взяла под контроль установление обстоятельств дорожно-транспортного происшествия на Комсомольском проспекте.</w:t>
      </w:r>
    </w:p>
    <w:p>
      <w:pPr>
        <w:pStyle w:val="BodyText"/>
      </w:pPr>
      <w:r>
        <w:t xml:space="preserve">По предварительным данным, произошло столкновение автомобиля такси и каршеринга.</w:t>
      </w:r>
    </w:p>
    <w:p>
      <w:pPr>
        <w:pStyle w:val="BodyText"/>
      </w:pPr>
      <w:r>
        <w:t xml:space="preserve">В результате есть пострадавшие, им оказывается медицинская помощь.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http://basman.mos.ru/public-safety/information-tape/detail/13094342.html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30943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30943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2025-08-01T15:24:15Z</dcterms:created>
  <dcterms:modified xsi:type="dcterms:W3CDTF">2025-08-01T15:24:15Z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